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napToGrid/>
        <w:spacing w:before="0" w:after="0" w:line="240" w:lineRule="auto"/>
        <w:ind w:left="0" w:firstLine="0"/>
        <w:jc w:val="both"/>
        <w:rPr>
          <w:rFonts w:hint="eastAsia" w:ascii="仿宋" w:hAnsi="仿宋" w:eastAsia="仿宋"/>
          <w:w w:val="100"/>
          <w:sz w:val="32"/>
          <w:lang w:eastAsia="zh-CN"/>
        </w:rPr>
      </w:pPr>
      <w:r>
        <w:rPr>
          <w:rFonts w:hint="eastAsia" w:ascii="仿宋" w:hAnsi="仿宋" w:eastAsia="仿宋"/>
          <w:w w:val="100"/>
          <w:sz w:val="32"/>
          <w:lang w:eastAsia="zh-CN"/>
        </w:rPr>
        <w:t>附件4</w:t>
      </w:r>
    </w:p>
    <w:p>
      <w:pPr>
        <w:tabs>
          <w:tab w:val="left" w:pos="1080"/>
        </w:tabs>
        <w:autoSpaceDE/>
        <w:autoSpaceDN/>
        <w:snapToGrid/>
        <w:spacing w:before="0" w:after="0" w:line="600" w:lineRule="exact"/>
        <w:ind w:left="0" w:firstLine="0"/>
        <w:jc w:val="center"/>
        <w:rPr>
          <w:rFonts w:hint="eastAsia" w:ascii="宋体" w:hAnsi="宋体" w:eastAsia="宋体"/>
          <w:b/>
          <w:color w:val="0C0C0C"/>
          <w:w w:val="100"/>
          <w:sz w:val="44"/>
          <w:lang w:eastAsia="zh-CN"/>
        </w:rPr>
      </w:pPr>
      <w:r>
        <w:rPr>
          <w:rFonts w:hint="eastAsia" w:eastAsia="宋体"/>
          <w:b/>
          <w:color w:val="0C0C0C"/>
          <w:w w:val="100"/>
          <w:sz w:val="44"/>
          <w:lang w:val="en-US" w:eastAsia="zh-CN"/>
        </w:rPr>
        <w:t>智行书院</w:t>
      </w:r>
      <w:r>
        <w:rPr>
          <w:rFonts w:hint="eastAsia" w:ascii="宋体" w:hAnsi="宋体" w:eastAsia="宋体"/>
          <w:b/>
          <w:color w:val="0C0C0C"/>
          <w:w w:val="100"/>
          <w:sz w:val="44"/>
          <w:lang w:eastAsia="zh-CN"/>
        </w:rPr>
        <w:t xml:space="preserve"> 2020-2021学年</w:t>
      </w:r>
    </w:p>
    <w:p>
      <w:pPr>
        <w:tabs>
          <w:tab w:val="left" w:pos="1080"/>
        </w:tabs>
        <w:autoSpaceDE/>
        <w:autoSpaceDN/>
        <w:snapToGrid/>
        <w:spacing w:before="0" w:after="0" w:line="600" w:lineRule="exact"/>
        <w:ind w:left="0" w:firstLine="0"/>
        <w:jc w:val="center"/>
        <w:rPr>
          <w:rFonts w:hint="eastAsia" w:ascii="宋体" w:hAnsi="宋体" w:eastAsia="宋体"/>
          <w:b/>
          <w:color w:val="0C0C0C"/>
          <w:w w:val="100"/>
          <w:sz w:val="44"/>
          <w:lang w:eastAsia="zh-CN"/>
        </w:rPr>
      </w:pPr>
      <w:r>
        <w:rPr>
          <w:rFonts w:hint="eastAsia" w:ascii="宋体" w:hAnsi="宋体" w:eastAsia="宋体"/>
          <w:b/>
          <w:color w:val="0C0C0C"/>
          <w:w w:val="100"/>
          <w:sz w:val="44"/>
          <w:lang w:eastAsia="zh-CN"/>
        </w:rPr>
        <w:t>共青团先进集体和先进个人评选汇总</w:t>
      </w:r>
    </w:p>
    <w:p>
      <w:pPr>
        <w:autoSpaceDE/>
        <w:autoSpaceDN/>
        <w:snapToGrid/>
        <w:spacing w:before="0" w:after="0" w:line="240" w:lineRule="auto"/>
        <w:ind w:left="0" w:firstLine="0"/>
        <w:jc w:val="left"/>
        <w:rPr>
          <w:rFonts w:ascii="黑体" w:hAnsi="宋体" w:eastAsia="黑体"/>
          <w:w w:val="100"/>
          <w:sz w:val="32"/>
        </w:rPr>
      </w:pPr>
      <w:r>
        <w:rPr>
          <w:rFonts w:hint="eastAsia" w:ascii="黑体" w:hAnsi="宋体" w:eastAsia="黑体"/>
          <w:w w:val="100"/>
          <w:sz w:val="32"/>
          <w:lang w:eastAsia="zh-CN"/>
        </w:rPr>
        <w:t>一、五好红旗团支部（共</w:t>
      </w:r>
      <w:r>
        <w:rPr>
          <w:rFonts w:hint="eastAsia" w:ascii="黑体" w:eastAsia="黑体"/>
          <w:w w:val="100"/>
          <w:sz w:val="32"/>
          <w:lang w:val="en-US" w:eastAsia="zh-CN"/>
        </w:rPr>
        <w:t>8</w:t>
      </w:r>
      <w:r>
        <w:rPr>
          <w:rFonts w:hint="eastAsia" w:ascii="黑体" w:hAnsi="宋体" w:eastAsia="黑体"/>
          <w:w w:val="100"/>
          <w:sz w:val="32"/>
          <w:lang w:eastAsia="zh-CN"/>
        </w:rPr>
        <w:t>个）</w:t>
      </w:r>
    </w:p>
    <w:p>
      <w:pPr>
        <w:autoSpaceDE/>
        <w:autoSpaceDN/>
        <w:snapToGrid/>
        <w:spacing w:before="0" w:after="0" w:line="240" w:lineRule="auto"/>
        <w:ind w:left="0" w:firstLine="0"/>
        <w:jc w:val="center"/>
        <w:rPr>
          <w:rFonts w:ascii="仿宋_GB2312" w:hAnsi="宋体" w:eastAsia="仿宋_GB2312"/>
          <w:b/>
          <w:w w:val="100"/>
          <w:sz w:val="32"/>
        </w:rPr>
      </w:pPr>
      <w:r>
        <w:rPr>
          <w:rFonts w:hint="eastAsia" w:ascii="仿宋_GB2312" w:hAnsi="宋体" w:eastAsia="仿宋_GB2312"/>
          <w:b/>
          <w:w w:val="100"/>
          <w:sz w:val="32"/>
          <w:lang w:eastAsia="zh-CN"/>
        </w:rPr>
        <w:t>本科层次（包括专升本）共</w:t>
      </w:r>
      <w:r>
        <w:rPr>
          <w:rFonts w:hint="eastAsia" w:ascii="仿宋_GB2312" w:eastAsia="仿宋_GB2312"/>
          <w:b/>
          <w:w w:val="100"/>
          <w:sz w:val="32"/>
          <w:lang w:val="en-US" w:eastAsia="zh-CN"/>
        </w:rPr>
        <w:t>8</w:t>
      </w:r>
      <w:r>
        <w:rPr>
          <w:rFonts w:hint="eastAsia" w:ascii="仿宋_GB2312" w:hAnsi="宋体" w:eastAsia="仿宋_GB2312"/>
          <w:b/>
          <w:w w:val="100"/>
          <w:sz w:val="32"/>
          <w:lang w:eastAsia="zh-CN"/>
        </w:rPr>
        <w:t>个</w:t>
      </w:r>
    </w:p>
    <w:p>
      <w:pPr>
        <w:autoSpaceDE/>
        <w:autoSpaceDN/>
        <w:snapToGrid/>
        <w:spacing w:before="0" w:after="0" w:line="240" w:lineRule="auto"/>
        <w:ind w:left="0" w:firstLine="0"/>
        <w:jc w:val="left"/>
        <w:rPr>
          <w:rFonts w:hint="eastAsia" w:ascii="仿宋_GB2312" w:hAnsi="宋体" w:eastAsia="仿宋_GB2312"/>
          <w:w w:val="100"/>
          <w:sz w:val="32"/>
          <w:lang w:eastAsia="zh-CN"/>
        </w:rPr>
      </w:pPr>
      <w:r>
        <w:rPr>
          <w:rFonts w:hint="eastAsia" w:ascii="仿宋_GB2312" w:eastAsia="仿宋_GB2312"/>
          <w:w w:val="100"/>
          <w:sz w:val="32"/>
          <w:lang w:val="en-US" w:eastAsia="zh-CN"/>
        </w:rPr>
        <w:t>2019</w:t>
      </w:r>
      <w:r>
        <w:rPr>
          <w:rFonts w:hint="eastAsia" w:ascii="仿宋_GB2312" w:hAnsi="宋体" w:eastAsia="仿宋_GB2312"/>
          <w:w w:val="100"/>
          <w:sz w:val="32"/>
          <w:lang w:eastAsia="zh-CN"/>
        </w:rPr>
        <w:t>年级</w:t>
      </w:r>
      <w:r>
        <w:rPr>
          <w:rFonts w:hint="eastAsia" w:ascii="仿宋_GB2312" w:eastAsia="仿宋_GB2312"/>
          <w:w w:val="100"/>
          <w:sz w:val="32"/>
          <w:lang w:val="en-US" w:eastAsia="zh-CN"/>
        </w:rPr>
        <w:t>24</w:t>
      </w:r>
      <w:r>
        <w:rPr>
          <w:rFonts w:hint="eastAsia" w:ascii="仿宋_GB2312" w:hAnsi="宋体" w:eastAsia="仿宋_GB2312"/>
          <w:w w:val="100"/>
          <w:sz w:val="32"/>
          <w:lang w:eastAsia="zh-CN"/>
        </w:rPr>
        <w:t>班（</w:t>
      </w:r>
      <w:r>
        <w:rPr>
          <w:rFonts w:hint="eastAsia" w:ascii="仿宋_GB2312" w:eastAsia="仿宋_GB2312"/>
          <w:w w:val="100"/>
          <w:sz w:val="32"/>
          <w:lang w:val="en-US" w:eastAsia="zh-CN"/>
        </w:rPr>
        <w:t>临床医学</w:t>
      </w:r>
      <w:r>
        <w:rPr>
          <w:rFonts w:hint="eastAsia" w:ascii="仿宋_GB2312" w:hAnsi="宋体" w:eastAsia="仿宋_GB2312"/>
          <w:w w:val="100"/>
          <w:sz w:val="32"/>
          <w:lang w:eastAsia="zh-CN"/>
        </w:rPr>
        <w:t xml:space="preserve">）  </w:t>
      </w:r>
    </w:p>
    <w:p>
      <w:pPr>
        <w:autoSpaceDE/>
        <w:autoSpaceDN/>
        <w:snapToGrid/>
        <w:spacing w:before="0" w:after="0" w:line="240" w:lineRule="auto"/>
        <w:ind w:left="0" w:firstLine="0"/>
        <w:jc w:val="left"/>
        <w:rPr>
          <w:rFonts w:hint="eastAsia" w:ascii="仿宋_GB2312" w:hAnsi="宋体" w:eastAsia="仿宋_GB2312"/>
          <w:w w:val="100"/>
          <w:sz w:val="32"/>
          <w:lang w:eastAsia="zh-CN"/>
        </w:rPr>
      </w:pPr>
      <w:r>
        <w:rPr>
          <w:rFonts w:hint="eastAsia" w:ascii="仿宋_GB2312" w:eastAsia="仿宋_GB2312"/>
          <w:w w:val="100"/>
          <w:sz w:val="32"/>
          <w:lang w:val="en-US" w:eastAsia="zh-CN"/>
        </w:rPr>
        <w:t>2019</w:t>
      </w:r>
      <w:r>
        <w:rPr>
          <w:rFonts w:hint="eastAsia" w:ascii="仿宋_GB2312" w:hAnsi="宋体" w:eastAsia="仿宋_GB2312"/>
          <w:w w:val="100"/>
          <w:sz w:val="32"/>
          <w:lang w:eastAsia="zh-CN"/>
        </w:rPr>
        <w:t>年级</w:t>
      </w:r>
      <w:r>
        <w:rPr>
          <w:rFonts w:hint="eastAsia" w:ascii="仿宋_GB2312" w:eastAsia="仿宋_GB2312"/>
          <w:w w:val="100"/>
          <w:sz w:val="32"/>
          <w:lang w:val="en-US" w:eastAsia="zh-CN"/>
        </w:rPr>
        <w:t>38</w:t>
      </w:r>
      <w:r>
        <w:rPr>
          <w:rFonts w:hint="eastAsia" w:ascii="仿宋_GB2312" w:hAnsi="宋体" w:eastAsia="仿宋_GB2312"/>
          <w:w w:val="100"/>
          <w:sz w:val="32"/>
          <w:lang w:eastAsia="zh-CN"/>
        </w:rPr>
        <w:t>班（康复治疗学）</w:t>
      </w:r>
    </w:p>
    <w:p>
      <w:pPr>
        <w:autoSpaceDE/>
        <w:autoSpaceDN/>
        <w:snapToGrid/>
        <w:spacing w:before="0" w:after="0" w:line="240" w:lineRule="auto"/>
        <w:ind w:left="0" w:firstLine="0"/>
        <w:jc w:val="left"/>
        <w:rPr>
          <w:rFonts w:hint="eastAsia" w:ascii="仿宋_GB2312" w:hAnsi="宋体" w:eastAsia="仿宋_GB2312"/>
          <w:w w:val="100"/>
          <w:sz w:val="32"/>
          <w:lang w:eastAsia="zh-CN"/>
        </w:rPr>
      </w:pPr>
      <w:r>
        <w:rPr>
          <w:rFonts w:hint="eastAsia" w:ascii="仿宋_GB2312" w:eastAsia="仿宋_GB2312"/>
          <w:w w:val="100"/>
          <w:sz w:val="32"/>
          <w:lang w:val="en-US" w:eastAsia="zh-CN"/>
        </w:rPr>
        <w:t>2019</w:t>
      </w:r>
      <w:r>
        <w:rPr>
          <w:rFonts w:hint="eastAsia" w:ascii="仿宋_GB2312" w:hAnsi="宋体" w:eastAsia="仿宋_GB2312"/>
          <w:w w:val="100"/>
          <w:sz w:val="32"/>
          <w:lang w:eastAsia="zh-CN"/>
        </w:rPr>
        <w:t>年级</w:t>
      </w:r>
      <w:r>
        <w:rPr>
          <w:rFonts w:hint="eastAsia" w:ascii="仿宋_GB2312" w:eastAsia="仿宋_GB2312"/>
          <w:w w:val="100"/>
          <w:sz w:val="32"/>
          <w:lang w:val="en-US" w:eastAsia="zh-CN"/>
        </w:rPr>
        <w:t>40</w:t>
      </w:r>
      <w:r>
        <w:rPr>
          <w:rFonts w:hint="eastAsia" w:ascii="仿宋_GB2312" w:hAnsi="宋体" w:eastAsia="仿宋_GB2312"/>
          <w:w w:val="100"/>
          <w:sz w:val="32"/>
          <w:lang w:eastAsia="zh-CN"/>
        </w:rPr>
        <w:t>班（康复治疗学）</w:t>
      </w:r>
    </w:p>
    <w:p>
      <w:pPr>
        <w:autoSpaceDE/>
        <w:autoSpaceDN/>
        <w:snapToGrid/>
        <w:spacing w:before="0" w:after="0" w:line="240" w:lineRule="auto"/>
        <w:ind w:left="0" w:firstLine="0"/>
        <w:jc w:val="left"/>
        <w:rPr>
          <w:rFonts w:hint="eastAsia" w:ascii="仿宋_GB2312" w:hAnsi="宋体" w:eastAsia="仿宋_GB2312"/>
          <w:w w:val="100"/>
          <w:sz w:val="32"/>
          <w:lang w:eastAsia="zh-CN"/>
        </w:rPr>
      </w:pPr>
      <w:r>
        <w:rPr>
          <w:rFonts w:hint="eastAsia" w:ascii="仿宋_GB2312" w:eastAsia="仿宋_GB2312"/>
          <w:w w:val="100"/>
          <w:sz w:val="32"/>
          <w:lang w:val="en-US" w:eastAsia="zh-CN"/>
        </w:rPr>
        <w:t>2019</w:t>
      </w:r>
      <w:r>
        <w:rPr>
          <w:rFonts w:hint="eastAsia" w:ascii="仿宋_GB2312" w:hAnsi="宋体" w:eastAsia="仿宋_GB2312"/>
          <w:w w:val="100"/>
          <w:sz w:val="32"/>
          <w:lang w:eastAsia="zh-CN"/>
        </w:rPr>
        <w:t>年级</w:t>
      </w:r>
      <w:r>
        <w:rPr>
          <w:rFonts w:hint="eastAsia" w:ascii="仿宋_GB2312" w:eastAsia="仿宋_GB2312"/>
          <w:w w:val="100"/>
          <w:sz w:val="32"/>
          <w:lang w:val="en-US" w:eastAsia="zh-CN"/>
        </w:rPr>
        <w:t>66</w:t>
      </w:r>
      <w:r>
        <w:rPr>
          <w:rFonts w:hint="eastAsia" w:ascii="仿宋_GB2312" w:hAnsi="宋体" w:eastAsia="仿宋_GB2312"/>
          <w:w w:val="100"/>
          <w:sz w:val="32"/>
          <w:lang w:eastAsia="zh-CN"/>
        </w:rPr>
        <w:t xml:space="preserve">班（生物医学工程）  </w:t>
      </w:r>
    </w:p>
    <w:p>
      <w:pPr>
        <w:autoSpaceDE/>
        <w:autoSpaceDN/>
        <w:snapToGrid/>
        <w:spacing w:before="0" w:after="0" w:line="240" w:lineRule="auto"/>
        <w:ind w:left="0" w:firstLine="0"/>
        <w:jc w:val="left"/>
        <w:rPr>
          <w:rFonts w:ascii="仿宋_GB2312" w:hAnsi="宋体" w:eastAsia="仿宋_GB2312"/>
          <w:w w:val="100"/>
          <w:sz w:val="32"/>
        </w:rPr>
      </w:pPr>
      <w:r>
        <w:rPr>
          <w:rFonts w:hint="eastAsia" w:ascii="仿宋_GB2312" w:eastAsia="仿宋_GB2312"/>
          <w:w w:val="100"/>
          <w:sz w:val="32"/>
          <w:lang w:val="en-US" w:eastAsia="zh-CN"/>
        </w:rPr>
        <w:t>2019</w:t>
      </w:r>
      <w:r>
        <w:rPr>
          <w:rFonts w:hint="eastAsia" w:ascii="仿宋_GB2312" w:hAnsi="宋体" w:eastAsia="仿宋_GB2312"/>
          <w:w w:val="100"/>
          <w:sz w:val="32"/>
          <w:lang w:eastAsia="zh-CN"/>
        </w:rPr>
        <w:t>年级</w:t>
      </w:r>
      <w:r>
        <w:rPr>
          <w:rFonts w:hint="eastAsia" w:ascii="仿宋_GB2312" w:eastAsia="仿宋_GB2312"/>
          <w:w w:val="100"/>
          <w:sz w:val="32"/>
          <w:lang w:val="en-US" w:eastAsia="zh-CN"/>
        </w:rPr>
        <w:t>67</w:t>
      </w:r>
      <w:r>
        <w:rPr>
          <w:rFonts w:hint="eastAsia" w:ascii="仿宋_GB2312" w:hAnsi="宋体" w:eastAsia="仿宋_GB2312"/>
          <w:w w:val="100"/>
          <w:sz w:val="32"/>
          <w:lang w:eastAsia="zh-CN"/>
        </w:rPr>
        <w:t xml:space="preserve">班（生物医学工程）  </w:t>
      </w:r>
    </w:p>
    <w:p>
      <w:pPr>
        <w:autoSpaceDE/>
        <w:autoSpaceDN/>
        <w:snapToGrid/>
        <w:spacing w:before="0" w:after="0" w:line="240" w:lineRule="auto"/>
        <w:ind w:left="0" w:firstLine="0"/>
        <w:jc w:val="left"/>
        <w:rPr>
          <w:rFonts w:hint="eastAsia" w:ascii="仿宋_GB2312" w:hAnsi="宋体" w:eastAsia="仿宋_GB2312"/>
          <w:w w:val="100"/>
          <w:sz w:val="32"/>
          <w:lang w:eastAsia="zh-CN"/>
        </w:rPr>
      </w:pPr>
      <w:r>
        <w:rPr>
          <w:rFonts w:hint="eastAsia" w:ascii="仿宋_GB2312" w:eastAsia="仿宋_GB2312"/>
          <w:w w:val="100"/>
          <w:sz w:val="32"/>
          <w:lang w:val="en-US" w:eastAsia="zh-CN"/>
        </w:rPr>
        <w:t>2019</w:t>
      </w:r>
      <w:r>
        <w:rPr>
          <w:rFonts w:hint="eastAsia" w:ascii="仿宋_GB2312" w:hAnsi="宋体" w:eastAsia="仿宋_GB2312"/>
          <w:w w:val="100"/>
          <w:sz w:val="32"/>
          <w:lang w:eastAsia="zh-CN"/>
        </w:rPr>
        <w:t>年级</w:t>
      </w:r>
      <w:r>
        <w:rPr>
          <w:rFonts w:hint="eastAsia" w:ascii="仿宋_GB2312" w:eastAsia="仿宋_GB2312"/>
          <w:w w:val="100"/>
          <w:sz w:val="32"/>
          <w:lang w:val="en-US" w:eastAsia="zh-CN"/>
        </w:rPr>
        <w:t>69</w:t>
      </w:r>
      <w:r>
        <w:rPr>
          <w:rFonts w:hint="eastAsia" w:ascii="仿宋_GB2312" w:hAnsi="宋体" w:eastAsia="仿宋_GB2312"/>
          <w:w w:val="100"/>
          <w:sz w:val="32"/>
          <w:lang w:eastAsia="zh-CN"/>
        </w:rPr>
        <w:t xml:space="preserve">班（假肢矫形工程） </w:t>
      </w:r>
    </w:p>
    <w:p>
      <w:pPr>
        <w:autoSpaceDE/>
        <w:autoSpaceDN/>
        <w:snapToGrid/>
        <w:spacing w:before="0" w:after="0" w:line="240" w:lineRule="auto"/>
        <w:ind w:left="0" w:firstLine="0"/>
        <w:jc w:val="left"/>
        <w:rPr>
          <w:rFonts w:hint="eastAsia" w:ascii="仿宋_GB2312" w:hAnsi="宋体" w:eastAsia="仿宋_GB2312"/>
          <w:w w:val="100"/>
          <w:sz w:val="32"/>
          <w:lang w:eastAsia="zh-CN"/>
        </w:rPr>
      </w:pPr>
      <w:r>
        <w:rPr>
          <w:rFonts w:hint="eastAsia" w:ascii="仿宋_GB2312" w:eastAsia="仿宋_GB2312"/>
          <w:w w:val="100"/>
          <w:sz w:val="32"/>
          <w:lang w:val="en-US" w:eastAsia="zh-CN"/>
        </w:rPr>
        <w:t>2019</w:t>
      </w:r>
      <w:r>
        <w:rPr>
          <w:rFonts w:hint="eastAsia" w:ascii="仿宋_GB2312" w:hAnsi="宋体" w:eastAsia="仿宋_GB2312"/>
          <w:w w:val="100"/>
          <w:sz w:val="32"/>
          <w:lang w:eastAsia="zh-CN"/>
        </w:rPr>
        <w:t>年级</w:t>
      </w:r>
      <w:r>
        <w:rPr>
          <w:rFonts w:hint="eastAsia" w:ascii="仿宋_GB2312" w:eastAsia="仿宋_GB2312"/>
          <w:w w:val="100"/>
          <w:sz w:val="32"/>
          <w:lang w:val="en-US" w:eastAsia="zh-CN"/>
        </w:rPr>
        <w:t>176</w:t>
      </w:r>
      <w:r>
        <w:rPr>
          <w:rFonts w:hint="eastAsia" w:ascii="仿宋_GB2312" w:hAnsi="宋体" w:eastAsia="仿宋_GB2312"/>
          <w:w w:val="100"/>
          <w:sz w:val="32"/>
          <w:lang w:eastAsia="zh-CN"/>
        </w:rPr>
        <w:t>班（</w:t>
      </w:r>
      <w:r>
        <w:rPr>
          <w:rFonts w:hint="eastAsia" w:ascii="仿宋_GB2312" w:eastAsia="仿宋_GB2312"/>
          <w:w w:val="100"/>
          <w:sz w:val="32"/>
          <w:lang w:val="en-US" w:eastAsia="zh-CN"/>
        </w:rPr>
        <w:t>临床医学</w:t>
      </w:r>
      <w:r>
        <w:rPr>
          <w:rFonts w:hint="eastAsia" w:ascii="仿宋_GB2312" w:hAnsi="宋体" w:eastAsia="仿宋_GB2312"/>
          <w:w w:val="100"/>
          <w:sz w:val="32"/>
          <w:lang w:eastAsia="zh-CN"/>
        </w:rPr>
        <w:t xml:space="preserve">）  </w:t>
      </w:r>
    </w:p>
    <w:p>
      <w:pPr>
        <w:autoSpaceDE/>
        <w:autoSpaceDN/>
        <w:snapToGrid/>
        <w:spacing w:before="0" w:after="0" w:line="240" w:lineRule="auto"/>
        <w:ind w:left="0" w:firstLine="0"/>
        <w:jc w:val="left"/>
        <w:rPr>
          <w:rFonts w:ascii="仿宋_GB2312" w:hAnsi="宋体" w:eastAsia="仿宋_GB2312"/>
          <w:w w:val="100"/>
          <w:sz w:val="32"/>
        </w:rPr>
      </w:pPr>
      <w:r>
        <w:rPr>
          <w:rFonts w:hint="eastAsia" w:ascii="仿宋_GB2312" w:eastAsia="仿宋_GB2312"/>
          <w:w w:val="100"/>
          <w:sz w:val="32"/>
          <w:lang w:val="en-US" w:eastAsia="zh-CN"/>
        </w:rPr>
        <w:t>2019</w:t>
      </w:r>
      <w:r>
        <w:rPr>
          <w:rFonts w:hint="eastAsia" w:ascii="仿宋_GB2312" w:hAnsi="宋体" w:eastAsia="仿宋_GB2312"/>
          <w:w w:val="100"/>
          <w:sz w:val="32"/>
          <w:lang w:eastAsia="zh-CN"/>
        </w:rPr>
        <w:t>年级</w:t>
      </w:r>
      <w:r>
        <w:rPr>
          <w:rFonts w:hint="eastAsia" w:ascii="仿宋_GB2312" w:eastAsia="仿宋_GB2312"/>
          <w:w w:val="100"/>
          <w:sz w:val="32"/>
          <w:lang w:val="en-US" w:eastAsia="zh-CN"/>
        </w:rPr>
        <w:t>178</w:t>
      </w:r>
      <w:r>
        <w:rPr>
          <w:rFonts w:hint="eastAsia" w:ascii="仿宋_GB2312" w:hAnsi="宋体" w:eastAsia="仿宋_GB2312"/>
          <w:w w:val="100"/>
          <w:sz w:val="32"/>
          <w:lang w:eastAsia="zh-CN"/>
        </w:rPr>
        <w:t>班（</w:t>
      </w:r>
      <w:r>
        <w:rPr>
          <w:rFonts w:hint="eastAsia" w:ascii="仿宋_GB2312" w:eastAsia="仿宋_GB2312"/>
          <w:w w:val="100"/>
          <w:sz w:val="32"/>
          <w:lang w:val="en-US" w:eastAsia="zh-CN"/>
        </w:rPr>
        <w:t>临床医学</w:t>
      </w:r>
      <w:r>
        <w:rPr>
          <w:rFonts w:hint="eastAsia" w:ascii="仿宋_GB2312" w:hAnsi="宋体" w:eastAsia="仿宋_GB2312"/>
          <w:w w:val="100"/>
          <w:sz w:val="32"/>
          <w:lang w:eastAsia="zh-CN"/>
        </w:rPr>
        <w:t xml:space="preserve">）    </w:t>
      </w:r>
    </w:p>
    <w:p>
      <w:pPr>
        <w:autoSpaceDE/>
        <w:autoSpaceDN/>
        <w:snapToGrid/>
        <w:spacing w:before="0" w:after="0" w:line="240" w:lineRule="auto"/>
        <w:ind w:left="0" w:firstLine="0"/>
        <w:jc w:val="left"/>
        <w:rPr>
          <w:rFonts w:hint="eastAsia" w:ascii="仿宋_GB2312" w:hAnsi="宋体" w:eastAsia="仿宋_GB2312"/>
          <w:w w:val="100"/>
          <w:sz w:val="32"/>
          <w:lang w:eastAsia="zh-CN"/>
        </w:rPr>
      </w:pPr>
    </w:p>
    <w:p>
      <w:pPr>
        <w:autoSpaceDE/>
        <w:autoSpaceDN/>
        <w:snapToGrid/>
        <w:spacing w:before="0" w:after="0" w:line="240" w:lineRule="auto"/>
        <w:ind w:left="0" w:firstLine="0"/>
        <w:jc w:val="left"/>
        <w:rPr>
          <w:rFonts w:ascii="仿宋_GB2312" w:hAnsi="宋体" w:eastAsia="仿宋_GB2312"/>
          <w:b/>
          <w:w w:val="100"/>
          <w:sz w:val="32"/>
        </w:rPr>
      </w:pPr>
      <w:r>
        <w:rPr>
          <w:rFonts w:hint="eastAsia" w:ascii="仿宋_GB2312" w:hAnsi="宋体" w:eastAsia="仿宋_GB2312"/>
          <w:b/>
          <w:w w:val="100"/>
          <w:sz w:val="32"/>
          <w:lang w:eastAsia="zh-CN"/>
        </w:rPr>
        <w:t>专科层次（共</w:t>
      </w:r>
      <w:r>
        <w:rPr>
          <w:rFonts w:hint="eastAsia" w:ascii="仿宋_GB2312" w:eastAsia="仿宋_GB2312"/>
          <w:b/>
          <w:w w:val="100"/>
          <w:sz w:val="32"/>
          <w:lang w:val="en-US" w:eastAsia="zh-CN"/>
        </w:rPr>
        <w:t>0</w:t>
      </w:r>
      <w:r>
        <w:rPr>
          <w:rFonts w:hint="eastAsia" w:ascii="仿宋_GB2312" w:hAnsi="宋体" w:eastAsia="仿宋_GB2312"/>
          <w:b/>
          <w:w w:val="100"/>
          <w:sz w:val="32"/>
          <w:lang w:eastAsia="zh-CN"/>
        </w:rPr>
        <w:t>个）</w:t>
      </w:r>
    </w:p>
    <w:p>
      <w:pPr>
        <w:autoSpaceDE/>
        <w:autoSpaceDN/>
        <w:snapToGrid/>
        <w:spacing w:before="0" w:after="0" w:line="240" w:lineRule="auto"/>
        <w:ind w:left="0" w:firstLine="0"/>
        <w:jc w:val="left"/>
        <w:rPr>
          <w:rFonts w:hint="eastAsia" w:ascii="黑体" w:hAnsi="宋体" w:eastAsia="黑体"/>
          <w:w w:val="100"/>
          <w:sz w:val="32"/>
          <w:lang w:eastAsia="zh-CN"/>
        </w:rPr>
      </w:pPr>
    </w:p>
    <w:p>
      <w:pPr>
        <w:autoSpaceDE/>
        <w:autoSpaceDN/>
        <w:snapToGrid/>
        <w:spacing w:before="0" w:after="0" w:line="240" w:lineRule="auto"/>
        <w:ind w:left="0" w:firstLine="0"/>
        <w:jc w:val="left"/>
        <w:rPr>
          <w:rFonts w:ascii="黑体" w:hAnsi="宋体" w:eastAsia="黑体"/>
          <w:w w:val="100"/>
          <w:sz w:val="32"/>
        </w:rPr>
      </w:pPr>
      <w:r>
        <w:rPr>
          <w:rFonts w:hint="eastAsia" w:ascii="黑体" w:hAnsi="宋体" w:eastAsia="黑体"/>
          <w:w w:val="100"/>
          <w:sz w:val="32"/>
          <w:lang w:eastAsia="zh-CN"/>
        </w:rPr>
        <w:t>二、优秀团干（共</w:t>
      </w:r>
      <w:r>
        <w:rPr>
          <w:rFonts w:hint="eastAsia" w:ascii="黑体" w:eastAsia="黑体"/>
          <w:w w:val="100"/>
          <w:sz w:val="32"/>
          <w:lang w:val="en-US" w:eastAsia="zh-CN"/>
        </w:rPr>
        <w:t>31</w:t>
      </w:r>
      <w:r>
        <w:rPr>
          <w:rFonts w:hint="eastAsia" w:ascii="黑体" w:hAnsi="宋体" w:eastAsia="黑体"/>
          <w:w w:val="100"/>
          <w:sz w:val="32"/>
          <w:lang w:eastAsia="zh-CN"/>
        </w:rPr>
        <w:t>人）</w:t>
      </w:r>
    </w:p>
    <w:p>
      <w:pPr>
        <w:autoSpaceDE/>
        <w:autoSpaceDN/>
        <w:snapToGrid/>
        <w:spacing w:before="0" w:after="0" w:line="240" w:lineRule="auto"/>
        <w:ind w:left="0" w:firstLine="0"/>
        <w:jc w:val="center"/>
        <w:rPr>
          <w:rFonts w:ascii="仿宋_GB2312" w:hAnsi="宋体" w:eastAsia="仿宋_GB2312"/>
          <w:b/>
          <w:w w:val="100"/>
          <w:sz w:val="32"/>
        </w:rPr>
      </w:pPr>
      <w:r>
        <w:rPr>
          <w:rFonts w:hint="eastAsia" w:ascii="仿宋_GB2312" w:hAnsi="宋体" w:eastAsia="仿宋_GB2312"/>
          <w:b/>
          <w:w w:val="100"/>
          <w:sz w:val="32"/>
          <w:lang w:eastAsia="zh-CN"/>
        </w:rPr>
        <w:t>本科层次（包括专升本）（共</w:t>
      </w:r>
      <w:r>
        <w:rPr>
          <w:rFonts w:hint="eastAsia" w:ascii="仿宋_GB2312" w:eastAsia="仿宋_GB2312"/>
          <w:b/>
          <w:w w:val="100"/>
          <w:sz w:val="32"/>
          <w:lang w:val="en-US" w:eastAsia="zh-CN"/>
        </w:rPr>
        <w:t>31</w:t>
      </w:r>
      <w:r>
        <w:rPr>
          <w:rFonts w:hint="eastAsia" w:ascii="仿宋_GB2312" w:hAnsi="宋体" w:eastAsia="仿宋_GB2312"/>
          <w:b/>
          <w:w w:val="100"/>
          <w:sz w:val="32"/>
          <w:lang w:eastAsia="zh-CN"/>
        </w:rPr>
        <w:t>人）</w:t>
      </w:r>
    </w:p>
    <w:p>
      <w:pPr>
        <w:autoSpaceDE/>
        <w:autoSpaceDN/>
        <w:snapToGrid/>
        <w:spacing w:before="0" w:after="0" w:line="240" w:lineRule="auto"/>
        <w:ind w:left="0" w:firstLine="0"/>
        <w:jc w:val="left"/>
        <w:rPr>
          <w:rFonts w:hint="eastAsia" w:ascii="仿宋_GB2312" w:hAnsi="宋体" w:eastAsia="仿宋_GB2312"/>
          <w:w w:val="100"/>
          <w:sz w:val="32"/>
          <w:lang w:eastAsia="zh-CN"/>
        </w:rPr>
      </w:pPr>
      <w:r>
        <w:rPr>
          <w:rFonts w:hint="eastAsia" w:ascii="仿宋_GB2312" w:eastAsia="仿宋_GB2312"/>
          <w:w w:val="100"/>
          <w:sz w:val="32"/>
          <w:lang w:val="en-US" w:eastAsia="zh-CN"/>
        </w:rPr>
        <w:t>2019</w:t>
      </w:r>
      <w:r>
        <w:rPr>
          <w:rFonts w:hint="eastAsia" w:ascii="仿宋_GB2312" w:hAnsi="宋体" w:eastAsia="仿宋_GB2312"/>
          <w:w w:val="100"/>
          <w:sz w:val="32"/>
          <w:lang w:eastAsia="zh-CN"/>
        </w:rPr>
        <w:t>级（共</w:t>
      </w:r>
      <w:r>
        <w:rPr>
          <w:rFonts w:hint="eastAsia" w:ascii="仿宋_GB2312" w:eastAsia="仿宋_GB2312"/>
          <w:w w:val="100"/>
          <w:sz w:val="32"/>
          <w:lang w:val="en-US" w:eastAsia="zh-CN"/>
        </w:rPr>
        <w:t>31</w:t>
      </w:r>
      <w:r>
        <w:rPr>
          <w:rFonts w:hint="eastAsia" w:ascii="仿宋_GB2312" w:hAnsi="宋体" w:eastAsia="仿宋_GB2312"/>
          <w:w w:val="100"/>
          <w:sz w:val="32"/>
          <w:lang w:eastAsia="zh-CN"/>
        </w:rPr>
        <w:t>人）</w:t>
      </w:r>
    </w:p>
    <w:p>
      <w:pPr>
        <w:autoSpaceDE/>
        <w:autoSpaceDN/>
        <w:snapToGrid/>
        <w:spacing w:before="0" w:after="0" w:line="240" w:lineRule="auto"/>
        <w:ind w:left="320" w:hanging="320" w:hangingChars="100"/>
        <w:jc w:val="both"/>
        <w:rPr>
          <w:rFonts w:hint="default" w:ascii="仿宋" w:hAnsi="仿宋" w:eastAsia="仿宋" w:cs="仿宋"/>
          <w:w w:val="100"/>
          <w:sz w:val="32"/>
          <w:lang w:val="en-US" w:eastAsia="zh-CN"/>
        </w:rPr>
      </w:pPr>
      <w:r>
        <w:rPr>
          <w:rFonts w:hint="eastAsia" w:ascii="仿宋" w:hAnsi="仿宋" w:eastAsia="仿宋" w:cs="仿宋"/>
          <w:w w:val="100"/>
          <w:sz w:val="32"/>
          <w:lang w:eastAsia="zh-CN"/>
        </w:rPr>
        <w:t>董佳慧</w:t>
      </w:r>
      <w:r>
        <w:rPr>
          <w:rFonts w:hint="eastAsia" w:ascii="仿宋" w:hAnsi="仿宋" w:eastAsia="仿宋" w:cs="仿宋"/>
          <w:w w:val="100"/>
          <w:sz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w w:val="100"/>
          <w:sz w:val="32"/>
          <w:lang w:eastAsia="zh-CN"/>
        </w:rPr>
        <w:t>王一迪</w:t>
      </w:r>
      <w:r>
        <w:rPr>
          <w:rFonts w:hint="eastAsia" w:ascii="仿宋" w:hAnsi="仿宋" w:eastAsia="仿宋" w:cs="仿宋"/>
          <w:w w:val="100"/>
          <w:sz w:val="32"/>
          <w:lang w:val="en-US" w:eastAsia="zh-CN"/>
        </w:rPr>
        <w:t xml:space="preserve">  王  栋  赵  珺  姜甜雨  徐冰雪  张紫颖</w:t>
      </w:r>
    </w:p>
    <w:p>
      <w:pPr>
        <w:autoSpaceDE/>
        <w:autoSpaceDN/>
        <w:snapToGrid/>
        <w:spacing w:before="0" w:after="0" w:line="240" w:lineRule="auto"/>
        <w:ind w:left="0" w:firstLine="0"/>
        <w:jc w:val="left"/>
        <w:rPr>
          <w:rFonts w:hint="eastAsia" w:ascii="仿宋_GB2312" w:eastAsia="仿宋_GB2312"/>
          <w:w w:val="100"/>
          <w:sz w:val="32"/>
          <w:lang w:val="en-US" w:eastAsia="zh-CN"/>
        </w:rPr>
      </w:pPr>
      <w:r>
        <w:rPr>
          <w:rFonts w:hint="eastAsia" w:ascii="仿宋_GB2312" w:hAnsi="宋体" w:eastAsia="仿宋_GB2312"/>
          <w:w w:val="100"/>
          <w:sz w:val="32"/>
        </w:rPr>
        <w:t>史楷雯</w:t>
      </w:r>
      <w:r>
        <w:rPr>
          <w:rFonts w:hint="eastAsia" w:ascii="仿宋_GB2312" w:eastAsia="仿宋_GB2312"/>
          <w:w w:val="100"/>
          <w:sz w:val="32"/>
          <w:lang w:val="en-US" w:eastAsia="zh-CN"/>
        </w:rPr>
        <w:t xml:space="preserve">  周  爽  安  妮  徐珂珂  郭蓓怡  李庚龙  张宇策</w:t>
      </w:r>
    </w:p>
    <w:p>
      <w:pPr>
        <w:autoSpaceDE/>
        <w:autoSpaceDN/>
        <w:snapToGrid/>
        <w:spacing w:before="0" w:after="0" w:line="240" w:lineRule="auto"/>
        <w:ind w:left="0" w:firstLine="0"/>
        <w:jc w:val="left"/>
        <w:rPr>
          <w:rFonts w:hint="eastAsia" w:ascii="仿宋_GB2312" w:eastAsia="仿宋_GB2312"/>
          <w:w w:val="100"/>
          <w:sz w:val="32"/>
          <w:lang w:val="en-US" w:eastAsia="zh-CN"/>
        </w:rPr>
      </w:pPr>
      <w:r>
        <w:rPr>
          <w:rFonts w:hint="default" w:ascii="仿宋_GB2312" w:eastAsia="仿宋_GB2312"/>
          <w:w w:val="100"/>
          <w:sz w:val="32"/>
          <w:lang w:val="en-US" w:eastAsia="zh-CN"/>
        </w:rPr>
        <w:t>轩相菲</w:t>
      </w:r>
      <w:r>
        <w:rPr>
          <w:rFonts w:hint="eastAsia" w:ascii="仿宋_GB2312" w:eastAsia="仿宋_GB2312"/>
          <w:w w:val="100"/>
          <w:sz w:val="32"/>
          <w:lang w:val="en-US" w:eastAsia="zh-CN"/>
        </w:rPr>
        <w:t xml:space="preserve">  李  涛  贺喜凤  陶玲玉  王  飞  申  欣  王重阳</w:t>
      </w:r>
    </w:p>
    <w:p>
      <w:pPr>
        <w:autoSpaceDE/>
        <w:autoSpaceDN/>
        <w:snapToGrid/>
        <w:spacing w:before="0" w:after="0" w:line="240" w:lineRule="auto"/>
        <w:ind w:left="0" w:firstLine="0"/>
        <w:jc w:val="left"/>
        <w:rPr>
          <w:rFonts w:hint="eastAsia" w:ascii="仿宋_GB2312" w:eastAsia="仿宋_GB2312"/>
          <w:w w:val="100"/>
          <w:sz w:val="32"/>
          <w:lang w:val="en-US" w:eastAsia="zh-CN"/>
        </w:rPr>
      </w:pPr>
      <w:r>
        <w:rPr>
          <w:rFonts w:hint="default" w:ascii="仿宋_GB2312" w:eastAsia="仿宋_GB2312"/>
          <w:w w:val="100"/>
          <w:sz w:val="32"/>
          <w:lang w:val="en-US" w:eastAsia="zh-CN"/>
        </w:rPr>
        <w:t>赵志慧</w:t>
      </w:r>
      <w:r>
        <w:rPr>
          <w:rFonts w:hint="eastAsia" w:ascii="仿宋_GB2312" w:eastAsia="仿宋_GB2312"/>
          <w:w w:val="100"/>
          <w:sz w:val="32"/>
          <w:lang w:val="en-US" w:eastAsia="zh-CN"/>
        </w:rPr>
        <w:t xml:space="preserve">  陈雨豪  艾  鹏  黄  薇  聂孝贞  张夏月  卢  锋</w:t>
      </w:r>
    </w:p>
    <w:p>
      <w:pPr>
        <w:autoSpaceDE/>
        <w:autoSpaceDN/>
        <w:snapToGrid/>
        <w:spacing w:before="0" w:after="0" w:line="240" w:lineRule="auto"/>
        <w:ind w:left="0" w:firstLine="0"/>
        <w:jc w:val="left"/>
        <w:rPr>
          <w:rFonts w:ascii="仿宋_GB2312" w:hAnsi="宋体" w:eastAsia="仿宋_GB2312"/>
          <w:w w:val="100"/>
          <w:sz w:val="32"/>
          <w:highlight w:val="red"/>
        </w:rPr>
      </w:pPr>
      <w:r>
        <w:rPr>
          <w:rFonts w:hint="default" w:ascii="仿宋_GB2312" w:eastAsia="仿宋_GB2312"/>
          <w:w w:val="100"/>
          <w:sz w:val="32"/>
          <w:lang w:val="en-US" w:eastAsia="zh-CN"/>
        </w:rPr>
        <w:t>刘航畅</w:t>
      </w:r>
      <w:r>
        <w:rPr>
          <w:rFonts w:hint="eastAsia" w:ascii="仿宋_GB2312" w:eastAsia="仿宋_GB2312"/>
          <w:w w:val="100"/>
          <w:sz w:val="32"/>
          <w:lang w:val="en-US" w:eastAsia="zh-CN"/>
        </w:rPr>
        <w:t xml:space="preserve">  陈高伟 </w:t>
      </w:r>
      <w:r>
        <w:rPr>
          <w:rFonts w:hint="eastAsia" w:ascii="仿宋_GB2312" w:eastAsia="仿宋_GB2312"/>
          <w:w w:val="100"/>
          <w:sz w:val="32"/>
          <w:highlight w:val="red"/>
          <w:lang w:val="en-US" w:eastAsia="zh-CN"/>
        </w:rPr>
        <w:t xml:space="preserve"> 孙媛慧</w:t>
      </w:r>
    </w:p>
    <w:p>
      <w:pPr>
        <w:autoSpaceDE/>
        <w:autoSpaceDN/>
        <w:snapToGrid/>
        <w:spacing w:before="0" w:after="0" w:line="240" w:lineRule="auto"/>
        <w:ind w:left="0" w:firstLine="0"/>
        <w:jc w:val="center"/>
        <w:rPr>
          <w:rFonts w:ascii="仿宋_GB2312" w:hAnsi="宋体" w:eastAsia="仿宋_GB2312"/>
          <w:w w:val="100"/>
          <w:sz w:val="32"/>
        </w:rPr>
      </w:pPr>
      <w:r>
        <w:rPr>
          <w:rFonts w:hint="eastAsia" w:ascii="仿宋_GB2312" w:hAnsi="宋体" w:eastAsia="仿宋_GB2312"/>
          <w:b/>
          <w:w w:val="100"/>
          <w:sz w:val="32"/>
          <w:lang w:eastAsia="zh-CN"/>
        </w:rPr>
        <w:t>专科层次（共</w:t>
      </w:r>
      <w:r>
        <w:rPr>
          <w:rFonts w:hint="eastAsia" w:ascii="仿宋_GB2312" w:eastAsia="仿宋_GB2312"/>
          <w:b/>
          <w:w w:val="100"/>
          <w:sz w:val="32"/>
          <w:lang w:val="en-US" w:eastAsia="zh-CN"/>
        </w:rPr>
        <w:t>0</w:t>
      </w:r>
      <w:r>
        <w:rPr>
          <w:rFonts w:hint="eastAsia" w:ascii="仿宋_GB2312" w:hAnsi="宋体" w:eastAsia="仿宋_GB2312"/>
          <w:b/>
          <w:w w:val="100"/>
          <w:sz w:val="32"/>
          <w:lang w:eastAsia="zh-CN"/>
        </w:rPr>
        <w:t>人）</w:t>
      </w:r>
    </w:p>
    <w:p>
      <w:pPr>
        <w:autoSpaceDE/>
        <w:autoSpaceDN/>
        <w:snapToGrid/>
        <w:spacing w:before="0" w:after="0" w:line="240" w:lineRule="auto"/>
        <w:ind w:left="0" w:firstLine="0"/>
        <w:jc w:val="left"/>
        <w:rPr>
          <w:rFonts w:hint="eastAsia" w:ascii="黑体" w:hAnsi="宋体" w:eastAsia="黑体"/>
          <w:w w:val="100"/>
          <w:sz w:val="32"/>
          <w:lang w:eastAsia="zh-CN"/>
        </w:rPr>
      </w:pPr>
    </w:p>
    <w:p>
      <w:pPr>
        <w:autoSpaceDE/>
        <w:autoSpaceDN/>
        <w:snapToGrid/>
        <w:spacing w:before="0" w:after="0" w:line="240" w:lineRule="auto"/>
        <w:ind w:left="0" w:firstLine="0"/>
        <w:jc w:val="left"/>
        <w:rPr>
          <w:rFonts w:ascii="黑体" w:hAnsi="宋体" w:eastAsia="黑体"/>
          <w:w w:val="100"/>
          <w:sz w:val="32"/>
        </w:rPr>
      </w:pPr>
      <w:r>
        <w:rPr>
          <w:rFonts w:hint="eastAsia" w:ascii="黑体" w:hAnsi="宋体" w:eastAsia="黑体"/>
          <w:w w:val="100"/>
          <w:sz w:val="32"/>
          <w:lang w:eastAsia="zh-CN"/>
        </w:rPr>
        <w:t>三、优秀团员（共</w:t>
      </w:r>
      <w:r>
        <w:rPr>
          <w:rFonts w:hint="eastAsia" w:ascii="黑体" w:eastAsia="黑体"/>
          <w:w w:val="100"/>
          <w:sz w:val="32"/>
          <w:lang w:val="en-US" w:eastAsia="zh-CN"/>
        </w:rPr>
        <w:t>92</w:t>
      </w:r>
      <w:r>
        <w:rPr>
          <w:rFonts w:hint="eastAsia" w:ascii="黑体" w:hAnsi="宋体" w:eastAsia="黑体"/>
          <w:w w:val="100"/>
          <w:sz w:val="32"/>
          <w:lang w:eastAsia="zh-CN"/>
        </w:rPr>
        <w:t>人）</w:t>
      </w:r>
    </w:p>
    <w:p>
      <w:pPr>
        <w:autoSpaceDE/>
        <w:autoSpaceDN/>
        <w:snapToGrid/>
        <w:spacing w:before="0" w:after="0" w:line="240" w:lineRule="auto"/>
        <w:ind w:left="0" w:firstLine="0"/>
        <w:jc w:val="center"/>
        <w:rPr>
          <w:rFonts w:ascii="仿宋_GB2312" w:hAnsi="宋体" w:eastAsia="仿宋_GB2312"/>
          <w:b/>
          <w:w w:val="100"/>
          <w:sz w:val="32"/>
        </w:rPr>
      </w:pPr>
      <w:r>
        <w:rPr>
          <w:rFonts w:hint="eastAsia" w:ascii="仿宋_GB2312" w:hAnsi="宋体" w:eastAsia="仿宋_GB2312"/>
          <w:b/>
          <w:w w:val="100"/>
          <w:sz w:val="32"/>
          <w:lang w:eastAsia="zh-CN"/>
        </w:rPr>
        <w:t>本科层次（包括专升本）（共</w:t>
      </w:r>
      <w:r>
        <w:rPr>
          <w:rFonts w:hint="eastAsia" w:ascii="仿宋_GB2312" w:eastAsia="仿宋_GB2312"/>
          <w:b/>
          <w:w w:val="100"/>
          <w:sz w:val="32"/>
          <w:lang w:val="en-US" w:eastAsia="zh-CN"/>
        </w:rPr>
        <w:t>92</w:t>
      </w:r>
      <w:r>
        <w:rPr>
          <w:rFonts w:hint="eastAsia" w:ascii="仿宋_GB2312" w:hAnsi="宋体" w:eastAsia="仿宋_GB2312"/>
          <w:b/>
          <w:w w:val="100"/>
          <w:sz w:val="32"/>
          <w:lang w:eastAsia="zh-CN"/>
        </w:rPr>
        <w:t>人）</w:t>
      </w:r>
    </w:p>
    <w:p>
      <w:pPr>
        <w:autoSpaceDE/>
        <w:autoSpaceDN/>
        <w:snapToGrid/>
        <w:spacing w:before="0" w:after="0" w:line="240" w:lineRule="auto"/>
        <w:ind w:left="0" w:firstLine="0"/>
        <w:jc w:val="left"/>
        <w:rPr>
          <w:rFonts w:hint="default" w:ascii="仿宋_GB2312" w:hAnsi="宋体" w:eastAsia="仿宋_GB2312"/>
          <w:w w:val="100"/>
          <w:sz w:val="32"/>
          <w:lang w:val="en-US" w:eastAsia="zh-CN"/>
        </w:rPr>
      </w:pPr>
      <w:r>
        <w:rPr>
          <w:rFonts w:hint="eastAsia" w:ascii="仿宋_GB2312" w:eastAsia="仿宋_GB2312"/>
          <w:w w:val="100"/>
          <w:sz w:val="32"/>
          <w:lang w:val="en-US" w:eastAsia="zh-CN"/>
        </w:rPr>
        <w:t>2019</w:t>
      </w:r>
      <w:r>
        <w:rPr>
          <w:rFonts w:hint="eastAsia" w:ascii="仿宋_GB2312" w:hAnsi="宋体" w:eastAsia="仿宋_GB2312"/>
          <w:w w:val="100"/>
          <w:sz w:val="32"/>
          <w:lang w:eastAsia="zh-CN"/>
        </w:rPr>
        <w:t>级（共</w:t>
      </w:r>
      <w:r>
        <w:rPr>
          <w:rFonts w:hint="eastAsia" w:ascii="仿宋_GB2312" w:eastAsia="仿宋_GB2312"/>
          <w:w w:val="100"/>
          <w:sz w:val="32"/>
          <w:lang w:val="en-US" w:eastAsia="zh-CN"/>
        </w:rPr>
        <w:t>92</w:t>
      </w:r>
      <w:r>
        <w:rPr>
          <w:rFonts w:hint="eastAsia" w:ascii="仿宋_GB2312" w:hAnsi="宋体" w:eastAsia="仿宋_GB2312"/>
          <w:w w:val="100"/>
          <w:sz w:val="32"/>
          <w:lang w:eastAsia="zh-CN"/>
        </w:rPr>
        <w:t>人）</w:t>
      </w:r>
      <w:r>
        <w:rPr>
          <w:rFonts w:hint="eastAsia" w:ascii="仿宋_GB2312" w:eastAsia="仿宋_GB2312"/>
          <w:w w:val="100"/>
          <w:sz w:val="32"/>
          <w:lang w:val="en-US" w:eastAsia="zh-CN"/>
        </w:rPr>
        <w:t xml:space="preserve"> </w:t>
      </w:r>
    </w:p>
    <w:p>
      <w:pPr>
        <w:autoSpaceDE/>
        <w:autoSpaceDN/>
        <w:snapToGrid/>
        <w:spacing w:before="0" w:after="0" w:line="240" w:lineRule="auto"/>
        <w:ind w:left="0" w:firstLine="0"/>
        <w:jc w:val="left"/>
        <w:rPr>
          <w:rFonts w:hint="eastAsia" w:ascii="仿宋_GB2312" w:eastAsia="仿宋_GB2312"/>
          <w:b w:val="0"/>
          <w:bCs w:val="0"/>
          <w:w w:val="100"/>
          <w:sz w:val="32"/>
          <w:lang w:val="en-US" w:eastAsia="zh-CN"/>
        </w:rPr>
      </w:pPr>
      <w:r>
        <w:rPr>
          <w:rFonts w:hint="eastAsia" w:ascii="仿宋_GB2312" w:hAnsi="宋体" w:eastAsia="仿宋_GB2312"/>
          <w:w w:val="100"/>
          <w:sz w:val="32"/>
          <w:lang w:eastAsia="zh-CN"/>
        </w:rPr>
        <w:t>李雪冰</w:t>
      </w:r>
      <w:r>
        <w:rPr>
          <w:rFonts w:hint="eastAsia" w:ascii="仿宋_GB2312" w:eastAsia="仿宋_GB2312"/>
          <w:w w:val="100"/>
          <w:sz w:val="32"/>
          <w:lang w:val="en-US" w:eastAsia="zh-CN"/>
        </w:rPr>
        <w:t xml:space="preserve">  张绘玲  吴  奕</w:t>
      </w:r>
      <w:r>
        <w:rPr>
          <w:rFonts w:hint="eastAsia" w:ascii="仿宋_GB2312" w:eastAsia="仿宋_GB2312"/>
          <w:b/>
          <w:bCs/>
          <w:w w:val="100"/>
          <w:sz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 w:val="0"/>
          <w:w w:val="100"/>
          <w:sz w:val="32"/>
          <w:lang w:val="en-US" w:eastAsia="zh-CN"/>
        </w:rPr>
        <w:t>李明泽  韩入世  肖明辉  丁金梅</w:t>
      </w:r>
    </w:p>
    <w:p>
      <w:pPr>
        <w:autoSpaceDE/>
        <w:autoSpaceDN/>
        <w:snapToGrid/>
        <w:spacing w:before="0" w:after="0" w:line="240" w:lineRule="auto"/>
        <w:ind w:left="0" w:firstLine="0"/>
        <w:jc w:val="left"/>
        <w:rPr>
          <w:rFonts w:hint="eastAsia" w:ascii="仿宋_GB2312" w:eastAsia="仿宋_GB2312"/>
          <w:b w:val="0"/>
          <w:bCs w:val="0"/>
          <w:w w:val="100"/>
          <w:sz w:val="32"/>
          <w:lang w:val="en-US" w:eastAsia="zh-CN"/>
        </w:rPr>
      </w:pPr>
      <w:r>
        <w:rPr>
          <w:rFonts w:hint="default" w:ascii="仿宋_GB2312" w:eastAsia="仿宋_GB2312"/>
          <w:b w:val="0"/>
          <w:bCs w:val="0"/>
          <w:w w:val="100"/>
          <w:sz w:val="32"/>
          <w:lang w:val="en-US" w:eastAsia="zh-CN"/>
        </w:rPr>
        <w:t>李佳正</w:t>
      </w:r>
      <w:r>
        <w:rPr>
          <w:rFonts w:hint="eastAsia" w:ascii="仿宋_GB2312" w:eastAsia="仿宋_GB2312"/>
          <w:b w:val="0"/>
          <w:bCs w:val="0"/>
          <w:w w:val="100"/>
          <w:sz w:val="32"/>
          <w:lang w:val="en-US" w:eastAsia="zh-CN"/>
        </w:rPr>
        <w:t xml:space="preserve">  冯超洋  张留杭  崔敏杰  李  念  段慧艳  袁梦遥</w:t>
      </w:r>
    </w:p>
    <w:p>
      <w:pPr>
        <w:autoSpaceDE/>
        <w:autoSpaceDN/>
        <w:snapToGrid/>
        <w:spacing w:before="0" w:after="0" w:line="240" w:lineRule="auto"/>
        <w:ind w:left="0" w:firstLine="0"/>
        <w:jc w:val="left"/>
        <w:rPr>
          <w:rFonts w:hint="eastAsia" w:ascii="仿宋_GB2312" w:eastAsia="仿宋_GB2312"/>
          <w:b w:val="0"/>
          <w:bCs w:val="0"/>
          <w:w w:val="100"/>
          <w:sz w:val="32"/>
          <w:lang w:val="en-US" w:eastAsia="zh-CN"/>
        </w:rPr>
      </w:pPr>
      <w:r>
        <w:rPr>
          <w:rFonts w:hint="default" w:ascii="仿宋_GB2312" w:eastAsia="仿宋_GB2312"/>
          <w:b w:val="0"/>
          <w:bCs w:val="0"/>
          <w:w w:val="100"/>
          <w:sz w:val="32"/>
          <w:lang w:val="en-US" w:eastAsia="zh-CN"/>
        </w:rPr>
        <w:t>陈</w:t>
      </w:r>
      <w:r>
        <w:rPr>
          <w:rFonts w:hint="eastAsia" w:ascii="仿宋_GB2312" w:eastAsia="仿宋_GB2312"/>
          <w:b w:val="0"/>
          <w:bCs w:val="0"/>
          <w:w w:val="100"/>
          <w:sz w:val="32"/>
          <w:lang w:val="en-US" w:eastAsia="zh-CN"/>
        </w:rPr>
        <w:t xml:space="preserve">  </w:t>
      </w:r>
      <w:r>
        <w:rPr>
          <w:rFonts w:hint="default" w:ascii="仿宋_GB2312" w:eastAsia="仿宋_GB2312"/>
          <w:b w:val="0"/>
          <w:bCs w:val="0"/>
          <w:w w:val="100"/>
          <w:sz w:val="32"/>
          <w:lang w:val="en-US" w:eastAsia="zh-CN"/>
        </w:rPr>
        <w:t>欣</w:t>
      </w:r>
      <w:r>
        <w:rPr>
          <w:rFonts w:hint="eastAsia" w:ascii="仿宋_GB2312" w:eastAsia="仿宋_GB2312"/>
          <w:b w:val="0"/>
          <w:bCs w:val="0"/>
          <w:w w:val="100"/>
          <w:sz w:val="32"/>
          <w:lang w:val="en-US" w:eastAsia="zh-CN"/>
        </w:rPr>
        <w:t xml:space="preserve">  张郡格  王亚博  尤丹丹  张会杰  刘  磊  乔文超</w:t>
      </w:r>
    </w:p>
    <w:p>
      <w:pPr>
        <w:autoSpaceDE/>
        <w:autoSpaceDN/>
        <w:snapToGrid/>
        <w:spacing w:before="0" w:after="0" w:line="240" w:lineRule="auto"/>
        <w:ind w:left="0" w:firstLine="0"/>
        <w:jc w:val="left"/>
        <w:rPr>
          <w:rFonts w:hint="eastAsia" w:ascii="仿宋_GB2312" w:eastAsia="仿宋_GB2312"/>
          <w:b w:val="0"/>
          <w:bCs w:val="0"/>
          <w:w w:val="100"/>
          <w:sz w:val="32"/>
          <w:lang w:val="en-US" w:eastAsia="zh-CN"/>
        </w:rPr>
      </w:pPr>
      <w:r>
        <w:rPr>
          <w:rFonts w:hint="default" w:ascii="仿宋_GB2312" w:eastAsia="仿宋_GB2312"/>
          <w:b w:val="0"/>
          <w:bCs w:val="0"/>
          <w:w w:val="100"/>
          <w:sz w:val="32"/>
          <w:lang w:val="en-US" w:eastAsia="zh-CN"/>
        </w:rPr>
        <w:t>王慧慧</w:t>
      </w:r>
      <w:r>
        <w:rPr>
          <w:rFonts w:hint="eastAsia" w:ascii="仿宋_GB2312" w:eastAsia="仿宋_GB2312"/>
          <w:b w:val="0"/>
          <w:bCs w:val="0"/>
          <w:w w:val="100"/>
          <w:sz w:val="32"/>
          <w:lang w:val="en-US" w:eastAsia="zh-CN"/>
        </w:rPr>
        <w:t xml:space="preserve">  王玉玺  林娜嫔  张  楠  韩  旭  张晨露  李梦娜</w:t>
      </w:r>
    </w:p>
    <w:p>
      <w:pPr>
        <w:autoSpaceDE/>
        <w:autoSpaceDN/>
        <w:snapToGrid/>
        <w:spacing w:before="0" w:after="0" w:line="240" w:lineRule="auto"/>
        <w:ind w:left="0" w:firstLine="0"/>
        <w:jc w:val="left"/>
        <w:rPr>
          <w:rFonts w:hint="default" w:ascii="仿宋_GB2312" w:eastAsia="仿宋_GB2312"/>
          <w:b w:val="0"/>
          <w:bCs w:val="0"/>
          <w:w w:val="100"/>
          <w:sz w:val="32"/>
          <w:lang w:val="en-US" w:eastAsia="zh-CN"/>
        </w:rPr>
      </w:pPr>
      <w:r>
        <w:rPr>
          <w:rFonts w:hint="default" w:ascii="仿宋_GB2312" w:eastAsia="仿宋_GB2312"/>
          <w:b w:val="0"/>
          <w:bCs w:val="0"/>
          <w:w w:val="100"/>
          <w:sz w:val="32"/>
          <w:lang w:val="en-US" w:eastAsia="zh-CN"/>
        </w:rPr>
        <w:t>徐铭珂</w:t>
      </w:r>
      <w:r>
        <w:rPr>
          <w:rFonts w:hint="eastAsia" w:ascii="仿宋_GB2312" w:eastAsia="仿宋_GB2312"/>
          <w:b w:val="0"/>
          <w:bCs w:val="0"/>
          <w:w w:val="100"/>
          <w:sz w:val="32"/>
          <w:lang w:val="en-US" w:eastAsia="zh-CN"/>
        </w:rPr>
        <w:t xml:space="preserve">  王浩然  蒋诚思  宋诗远  李洁琪  明梦婷  </w:t>
      </w:r>
      <w:r>
        <w:rPr>
          <w:rFonts w:hint="default" w:ascii="仿宋_GB2312" w:eastAsia="仿宋_GB2312"/>
          <w:b w:val="0"/>
          <w:bCs w:val="0"/>
          <w:w w:val="100"/>
          <w:sz w:val="32"/>
          <w:lang w:val="en-US" w:eastAsia="zh-CN"/>
        </w:rPr>
        <w:t>牛付月</w:t>
      </w:r>
    </w:p>
    <w:p>
      <w:pPr>
        <w:autoSpaceDE/>
        <w:autoSpaceDN/>
        <w:snapToGrid/>
        <w:spacing w:before="0" w:after="0" w:line="240" w:lineRule="auto"/>
        <w:ind w:left="0" w:firstLine="0"/>
        <w:jc w:val="left"/>
        <w:rPr>
          <w:rFonts w:hint="eastAsia" w:ascii="仿宋_GB2312" w:eastAsia="仿宋_GB2312"/>
          <w:b w:val="0"/>
          <w:bCs w:val="0"/>
          <w:w w:val="100"/>
          <w:sz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w w:val="100"/>
          <w:sz w:val="32"/>
          <w:lang w:val="en-US" w:eastAsia="zh-CN"/>
        </w:rPr>
        <w:t>赵杨晨  苏  蕊  吴瑞珂  徐文杰  于自超  王  妍  徐兆北</w:t>
      </w:r>
    </w:p>
    <w:p>
      <w:pPr>
        <w:autoSpaceDE/>
        <w:autoSpaceDN/>
        <w:snapToGrid/>
        <w:spacing w:before="0" w:after="0" w:line="240" w:lineRule="auto"/>
        <w:ind w:left="0" w:firstLine="0"/>
        <w:jc w:val="left"/>
        <w:rPr>
          <w:rFonts w:hint="eastAsia" w:ascii="仿宋_GB2312" w:eastAsia="仿宋_GB2312"/>
          <w:b w:val="0"/>
          <w:bCs w:val="0"/>
          <w:w w:val="100"/>
          <w:sz w:val="32"/>
          <w:lang w:val="en-US" w:eastAsia="zh-CN"/>
        </w:rPr>
      </w:pPr>
      <w:r>
        <w:rPr>
          <w:rFonts w:hint="default" w:ascii="仿宋_GB2312" w:eastAsia="仿宋_GB2312"/>
          <w:b w:val="0"/>
          <w:bCs w:val="0"/>
          <w:w w:val="100"/>
          <w:sz w:val="32"/>
          <w:lang w:val="en-US" w:eastAsia="zh-CN"/>
        </w:rPr>
        <w:t>石郑佳</w:t>
      </w:r>
      <w:r>
        <w:rPr>
          <w:rFonts w:hint="eastAsia" w:ascii="仿宋_GB2312" w:eastAsia="仿宋_GB2312"/>
          <w:b w:val="0"/>
          <w:bCs w:val="0"/>
          <w:w w:val="100"/>
          <w:sz w:val="32"/>
          <w:lang w:val="en-US" w:eastAsia="zh-CN"/>
        </w:rPr>
        <w:t xml:space="preserve">  刘梦瑶  高子惠  李冰心  李  毫  刘颖颖  于露露</w:t>
      </w:r>
    </w:p>
    <w:p>
      <w:pPr>
        <w:autoSpaceDE/>
        <w:autoSpaceDN/>
        <w:snapToGrid/>
        <w:spacing w:before="0" w:after="0" w:line="240" w:lineRule="auto"/>
        <w:ind w:left="0" w:firstLine="0"/>
        <w:jc w:val="left"/>
        <w:rPr>
          <w:rFonts w:hint="eastAsia" w:ascii="仿宋_GB2312" w:eastAsia="仿宋_GB2312"/>
          <w:b w:val="0"/>
          <w:bCs w:val="0"/>
          <w:w w:val="100"/>
          <w:sz w:val="32"/>
          <w:lang w:val="en-US" w:eastAsia="zh-CN"/>
        </w:rPr>
      </w:pPr>
      <w:r>
        <w:rPr>
          <w:rFonts w:hint="default" w:ascii="仿宋_GB2312" w:eastAsia="仿宋_GB2312"/>
          <w:b w:val="0"/>
          <w:bCs w:val="0"/>
          <w:w w:val="100"/>
          <w:sz w:val="32"/>
          <w:lang w:val="en-US" w:eastAsia="zh-CN"/>
        </w:rPr>
        <w:t>尹渊博</w:t>
      </w:r>
      <w:r>
        <w:rPr>
          <w:rFonts w:hint="eastAsia" w:ascii="仿宋_GB2312" w:eastAsia="仿宋_GB2312"/>
          <w:b w:val="0"/>
          <w:bCs w:val="0"/>
          <w:w w:val="100"/>
          <w:sz w:val="32"/>
          <w:lang w:val="en-US" w:eastAsia="zh-CN"/>
        </w:rPr>
        <w:t xml:space="preserve">  侯慧蓥  李  雯  方  傲  张梦微  岳茜茜  安帅名</w:t>
      </w:r>
    </w:p>
    <w:p>
      <w:pPr>
        <w:autoSpaceDE/>
        <w:autoSpaceDN/>
        <w:snapToGrid/>
        <w:spacing w:before="0" w:after="0" w:line="240" w:lineRule="auto"/>
        <w:ind w:left="0" w:firstLine="0"/>
        <w:jc w:val="left"/>
        <w:rPr>
          <w:rFonts w:hint="eastAsia" w:ascii="仿宋_GB2312" w:eastAsia="仿宋_GB2312"/>
          <w:b w:val="0"/>
          <w:bCs w:val="0"/>
          <w:w w:val="100"/>
          <w:sz w:val="32"/>
          <w:lang w:val="en-US" w:eastAsia="zh-CN"/>
        </w:rPr>
      </w:pPr>
      <w:r>
        <w:rPr>
          <w:rFonts w:hint="default" w:ascii="仿宋_GB2312" w:eastAsia="仿宋_GB2312"/>
          <w:b w:val="0"/>
          <w:bCs w:val="0"/>
          <w:w w:val="100"/>
          <w:sz w:val="32"/>
          <w:lang w:val="en-US" w:eastAsia="zh-CN"/>
        </w:rPr>
        <w:t>冯铭洋</w:t>
      </w:r>
      <w:r>
        <w:rPr>
          <w:rFonts w:hint="eastAsia" w:ascii="仿宋_GB2312" w:eastAsia="仿宋_GB2312"/>
          <w:b w:val="0"/>
          <w:bCs w:val="0"/>
          <w:w w:val="100"/>
          <w:sz w:val="32"/>
          <w:lang w:val="en-US" w:eastAsia="zh-CN"/>
        </w:rPr>
        <w:t xml:space="preserve">  杨椰丹  赵  稳  冯梦晨  祁晓玥  李子琨  王珊珊</w:t>
      </w:r>
    </w:p>
    <w:p>
      <w:pPr>
        <w:autoSpaceDE/>
        <w:autoSpaceDN/>
        <w:snapToGrid/>
        <w:spacing w:before="0" w:after="0" w:line="240" w:lineRule="auto"/>
        <w:ind w:left="0" w:firstLine="0"/>
        <w:jc w:val="left"/>
        <w:rPr>
          <w:rFonts w:hint="eastAsia" w:ascii="仿宋_GB2312" w:eastAsia="仿宋_GB2312"/>
          <w:b w:val="0"/>
          <w:bCs w:val="0"/>
          <w:w w:val="100"/>
          <w:sz w:val="32"/>
          <w:lang w:val="en-US" w:eastAsia="zh-CN"/>
        </w:rPr>
      </w:pPr>
      <w:r>
        <w:rPr>
          <w:rFonts w:hint="default" w:ascii="仿宋_GB2312" w:eastAsia="仿宋_GB2312"/>
          <w:b w:val="0"/>
          <w:bCs w:val="0"/>
          <w:w w:val="100"/>
          <w:sz w:val="32"/>
          <w:lang w:val="en-US" w:eastAsia="zh-CN"/>
        </w:rPr>
        <w:t>候冰倩</w:t>
      </w:r>
      <w:r>
        <w:rPr>
          <w:rFonts w:hint="eastAsia" w:ascii="仿宋_GB2312" w:eastAsia="仿宋_GB2312"/>
          <w:b w:val="0"/>
          <w:bCs w:val="0"/>
          <w:w w:val="100"/>
          <w:sz w:val="32"/>
          <w:lang w:val="en-US" w:eastAsia="zh-CN"/>
        </w:rPr>
        <w:t xml:space="preserve">  刘雨林  田荣珂  崔冰冰  孙  莹  李珂瑶  吴  欣</w:t>
      </w:r>
    </w:p>
    <w:p>
      <w:pPr>
        <w:autoSpaceDE/>
        <w:autoSpaceDN/>
        <w:snapToGrid/>
        <w:spacing w:before="0" w:after="0" w:line="240" w:lineRule="auto"/>
        <w:ind w:left="0" w:firstLine="0"/>
        <w:jc w:val="left"/>
        <w:rPr>
          <w:rFonts w:hint="eastAsia" w:ascii="仿宋_GB2312" w:eastAsia="仿宋_GB2312"/>
          <w:b w:val="0"/>
          <w:bCs w:val="0"/>
          <w:w w:val="100"/>
          <w:sz w:val="32"/>
          <w:lang w:val="en-US" w:eastAsia="zh-CN"/>
        </w:rPr>
      </w:pPr>
      <w:r>
        <w:rPr>
          <w:rFonts w:hint="default" w:ascii="仿宋_GB2312" w:eastAsia="仿宋_GB2312"/>
          <w:b w:val="0"/>
          <w:bCs w:val="0"/>
          <w:w w:val="100"/>
          <w:sz w:val="32"/>
          <w:lang w:val="en-US" w:eastAsia="zh-CN"/>
        </w:rPr>
        <w:t>齐</w:t>
      </w:r>
      <w:r>
        <w:rPr>
          <w:rFonts w:hint="eastAsia" w:ascii="仿宋_GB2312" w:eastAsia="仿宋_GB2312"/>
          <w:b w:val="0"/>
          <w:bCs w:val="0"/>
          <w:w w:val="100"/>
          <w:sz w:val="32"/>
          <w:lang w:val="en-US" w:eastAsia="zh-CN"/>
        </w:rPr>
        <w:t xml:space="preserve">  </w:t>
      </w:r>
      <w:r>
        <w:rPr>
          <w:rFonts w:hint="default" w:ascii="仿宋_GB2312" w:eastAsia="仿宋_GB2312"/>
          <w:b w:val="0"/>
          <w:bCs w:val="0"/>
          <w:w w:val="100"/>
          <w:sz w:val="32"/>
          <w:lang w:val="en-US" w:eastAsia="zh-CN"/>
        </w:rPr>
        <w:t>林</w:t>
      </w:r>
      <w:r>
        <w:rPr>
          <w:rFonts w:hint="eastAsia" w:ascii="仿宋_GB2312" w:eastAsia="仿宋_GB2312"/>
          <w:b w:val="0"/>
          <w:bCs w:val="0"/>
          <w:w w:val="100"/>
          <w:sz w:val="32"/>
          <w:lang w:val="en-US" w:eastAsia="zh-CN"/>
        </w:rPr>
        <w:t xml:space="preserve">  程雅琼  陈文静  任雨昆  李兵燕  亢睿哲  夏  洋</w:t>
      </w:r>
    </w:p>
    <w:p>
      <w:pPr>
        <w:autoSpaceDE/>
        <w:autoSpaceDN/>
        <w:snapToGrid/>
        <w:spacing w:before="0" w:after="0" w:line="240" w:lineRule="auto"/>
        <w:ind w:left="0" w:firstLine="0"/>
        <w:jc w:val="left"/>
        <w:rPr>
          <w:rFonts w:hint="eastAsia" w:ascii="仿宋_GB2312" w:eastAsia="仿宋_GB2312"/>
          <w:b w:val="0"/>
          <w:bCs w:val="0"/>
          <w:w w:val="100"/>
          <w:sz w:val="32"/>
          <w:lang w:val="en-US" w:eastAsia="zh-CN"/>
        </w:rPr>
      </w:pPr>
      <w:r>
        <w:rPr>
          <w:rFonts w:hint="default" w:ascii="仿宋_GB2312" w:eastAsia="仿宋_GB2312"/>
          <w:b w:val="0"/>
          <w:bCs w:val="0"/>
          <w:w w:val="100"/>
          <w:sz w:val="32"/>
          <w:lang w:val="en-US" w:eastAsia="zh-CN"/>
        </w:rPr>
        <w:t>刘</w:t>
      </w:r>
      <w:r>
        <w:rPr>
          <w:rFonts w:hint="eastAsia" w:ascii="仿宋_GB2312" w:eastAsia="仿宋_GB2312"/>
          <w:b w:val="0"/>
          <w:bCs w:val="0"/>
          <w:w w:val="100"/>
          <w:sz w:val="32"/>
          <w:lang w:val="en-US" w:eastAsia="zh-CN"/>
        </w:rPr>
        <w:t xml:space="preserve">  </w:t>
      </w:r>
      <w:r>
        <w:rPr>
          <w:rFonts w:hint="default" w:ascii="仿宋_GB2312" w:eastAsia="仿宋_GB2312"/>
          <w:b w:val="0"/>
          <w:bCs w:val="0"/>
          <w:w w:val="100"/>
          <w:sz w:val="32"/>
          <w:lang w:val="en-US" w:eastAsia="zh-CN"/>
        </w:rPr>
        <w:t>卓</w:t>
      </w:r>
      <w:r>
        <w:rPr>
          <w:rFonts w:hint="eastAsia" w:ascii="仿宋_GB2312" w:eastAsia="仿宋_GB2312"/>
          <w:b w:val="0"/>
          <w:bCs w:val="0"/>
          <w:w w:val="100"/>
          <w:sz w:val="32"/>
          <w:lang w:val="en-US" w:eastAsia="zh-CN"/>
        </w:rPr>
        <w:t xml:space="preserve">  黄  </w:t>
      </w:r>
      <w:bookmarkStart w:id="0" w:name="_GoBack"/>
      <w:bookmarkEnd w:id="0"/>
      <w:r>
        <w:rPr>
          <w:rFonts w:hint="eastAsia" w:ascii="仿宋_GB2312" w:eastAsia="仿宋_GB2312"/>
          <w:b w:val="0"/>
          <w:bCs w:val="0"/>
          <w:w w:val="100"/>
          <w:sz w:val="32"/>
          <w:lang w:val="en-US" w:eastAsia="zh-CN"/>
        </w:rPr>
        <w:t>坤  赵耀焜  包  果  刘晴晴  楚祁雅  郭淑元</w:t>
      </w:r>
    </w:p>
    <w:p>
      <w:pPr>
        <w:autoSpaceDE/>
        <w:autoSpaceDN/>
        <w:snapToGrid/>
        <w:spacing w:before="0" w:after="0" w:line="240" w:lineRule="auto"/>
        <w:ind w:left="0" w:firstLine="0"/>
        <w:jc w:val="left"/>
        <w:rPr>
          <w:rFonts w:hint="eastAsia" w:ascii="仿宋_GB2312" w:eastAsia="仿宋_GB2312"/>
          <w:b w:val="0"/>
          <w:bCs w:val="0"/>
          <w:w w:val="100"/>
          <w:sz w:val="32"/>
          <w:lang w:val="en-US" w:eastAsia="zh-CN"/>
        </w:rPr>
      </w:pPr>
      <w:r>
        <w:rPr>
          <w:rFonts w:hint="default" w:ascii="仿宋_GB2312" w:eastAsia="仿宋_GB2312"/>
          <w:b w:val="0"/>
          <w:bCs w:val="0"/>
          <w:w w:val="100"/>
          <w:sz w:val="32"/>
          <w:lang w:val="en-US" w:eastAsia="zh-CN"/>
        </w:rPr>
        <w:t>刘</w:t>
      </w:r>
      <w:r>
        <w:rPr>
          <w:rFonts w:hint="eastAsia" w:ascii="仿宋_GB2312" w:eastAsia="仿宋_GB2312"/>
          <w:b w:val="0"/>
          <w:bCs w:val="0"/>
          <w:w w:val="100"/>
          <w:sz w:val="32"/>
          <w:lang w:val="en-US" w:eastAsia="zh-CN"/>
        </w:rPr>
        <w:t xml:space="preserve">  </w:t>
      </w:r>
      <w:r>
        <w:rPr>
          <w:rFonts w:hint="default" w:ascii="仿宋_GB2312" w:eastAsia="仿宋_GB2312"/>
          <w:b w:val="0"/>
          <w:bCs w:val="0"/>
          <w:w w:val="100"/>
          <w:sz w:val="32"/>
          <w:lang w:val="en-US" w:eastAsia="zh-CN"/>
        </w:rPr>
        <w:t>贺</w:t>
      </w:r>
      <w:r>
        <w:rPr>
          <w:rFonts w:hint="eastAsia" w:ascii="仿宋_GB2312" w:eastAsia="仿宋_GB2312"/>
          <w:b w:val="0"/>
          <w:bCs w:val="0"/>
          <w:w w:val="100"/>
          <w:sz w:val="32"/>
          <w:lang w:val="en-US" w:eastAsia="zh-CN"/>
        </w:rPr>
        <w:t xml:space="preserve">  武子路  米  睿  孙可鑫  陈营营  劳  韵  孙磊昱</w:t>
      </w:r>
    </w:p>
    <w:p>
      <w:pPr>
        <w:autoSpaceDE/>
        <w:autoSpaceDN/>
        <w:snapToGrid/>
        <w:spacing w:before="0" w:after="0" w:line="240" w:lineRule="auto"/>
        <w:ind w:left="0" w:firstLine="0"/>
        <w:jc w:val="left"/>
        <w:rPr>
          <w:rFonts w:hint="default" w:ascii="仿宋_GB2312" w:eastAsia="仿宋_GB2312"/>
          <w:b w:val="0"/>
          <w:bCs w:val="0"/>
          <w:w w:val="100"/>
          <w:sz w:val="32"/>
          <w:lang w:val="en-US" w:eastAsia="zh-CN"/>
        </w:rPr>
      </w:pPr>
      <w:r>
        <w:rPr>
          <w:rFonts w:hint="default" w:ascii="仿宋_GB2312" w:eastAsia="仿宋_GB2312"/>
          <w:b w:val="0"/>
          <w:bCs w:val="0"/>
          <w:w w:val="100"/>
          <w:sz w:val="32"/>
          <w:lang w:val="en-US" w:eastAsia="zh-CN"/>
        </w:rPr>
        <w:t>王志鑫</w:t>
      </w:r>
    </w:p>
    <w:p>
      <w:pPr>
        <w:autoSpaceDE/>
        <w:autoSpaceDN/>
        <w:snapToGrid/>
        <w:spacing w:before="0" w:after="0" w:line="240" w:lineRule="auto"/>
        <w:ind w:left="0" w:firstLine="0"/>
        <w:jc w:val="center"/>
        <w:rPr>
          <w:rFonts w:hint="default" w:ascii="Times New Roman" w:hAnsi="Times New Roman" w:eastAsia="宋体"/>
          <w:w w:val="100"/>
          <w:sz w:val="32"/>
          <w:lang w:val="en-US"/>
        </w:rPr>
      </w:pPr>
      <w:r>
        <w:rPr>
          <w:rFonts w:hint="eastAsia" w:ascii="仿宋_GB2312" w:hAnsi="宋体" w:eastAsia="仿宋_GB2312"/>
          <w:b/>
          <w:w w:val="100"/>
          <w:sz w:val="32"/>
          <w:lang w:eastAsia="zh-CN"/>
        </w:rPr>
        <w:t>专科层次（共</w:t>
      </w:r>
      <w:r>
        <w:rPr>
          <w:rFonts w:hint="eastAsia" w:ascii="仿宋_GB2312" w:eastAsia="仿宋_GB2312"/>
          <w:b/>
          <w:w w:val="100"/>
          <w:sz w:val="32"/>
          <w:lang w:val="en-US" w:eastAsia="zh-CN"/>
        </w:rPr>
        <w:t>0</w:t>
      </w:r>
      <w:r>
        <w:rPr>
          <w:rFonts w:hint="eastAsia" w:ascii="仿宋_GB2312" w:hAnsi="宋体" w:eastAsia="仿宋_GB2312"/>
          <w:b/>
          <w:w w:val="100"/>
          <w:sz w:val="32"/>
          <w:lang w:eastAsia="zh-CN"/>
        </w:rPr>
        <w:t>人</w:t>
      </w:r>
      <w:r>
        <w:rPr>
          <w:rFonts w:hint="eastAsia" w:ascii="仿宋_GB2312" w:eastAsia="仿宋_GB2312"/>
          <w:b/>
          <w:w w:val="100"/>
          <w:sz w:val="32"/>
          <w:lang w:val="en-US" w:eastAsia="zh-CN"/>
        </w:rPr>
        <w:t>)</w:t>
      </w:r>
    </w:p>
    <w:p>
      <w:pPr>
        <w:autoSpaceDE/>
        <w:autoSpaceDN/>
        <w:snapToGrid/>
        <w:spacing w:before="0" w:after="0" w:line="240" w:lineRule="auto"/>
        <w:ind w:left="0" w:firstLine="0"/>
        <w:jc w:val="both"/>
        <w:rPr>
          <w:rFonts w:hint="eastAsia" w:ascii="Times New Roman" w:hAnsi="Times New Roman" w:eastAsia="宋体"/>
          <w:w w:val="100"/>
          <w:sz w:val="32"/>
          <w:lang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E77A46"/>
    <w:rsid w:val="06BC63FA"/>
    <w:rsid w:val="206E1999"/>
    <w:rsid w:val="337F62C4"/>
    <w:rsid w:val="35E77A46"/>
    <w:rsid w:val="719C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utoSpaceDE/>
      <w:autoSpaceDN/>
      <w:spacing w:before="0" w:after="0" w:line="240" w:lineRule="auto"/>
      <w:ind w:left="3584"/>
      <w:jc w:val="both"/>
    </w:pPr>
    <w:rPr>
      <w:rFonts w:ascii="宋体" w:hAnsi="宋体" w:eastAsia="Malgun Gothic" w:cs="Times New Roma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2021-04-09T11:58:00Z</dcterms:created>
  <dc:creator>。。。。</dc:creator>
  <cp:lastModifiedBy>Administrator</cp:lastModifiedBy>
  <dcterms:modified xsi:type="dcterms:W3CDTF">2021-04-14T02:02:22Z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4ED9E5D80CDD4768A761764A1ACB573C</vt:lpwstr>
  </property>
</Properties>
</file>